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洪泽县统计局</w:t>
      </w:r>
      <w:r>
        <w:rPr>
          <w:rFonts w:hint="eastAsia" w:ascii="宋体" w:hAnsi="宋体"/>
          <w:b/>
          <w:sz w:val="36"/>
          <w:szCs w:val="36"/>
          <w:lang w:eastAsia="zh-CN"/>
        </w:rPr>
        <w:t>统计</w:t>
      </w:r>
      <w:r>
        <w:rPr>
          <w:rFonts w:hint="eastAsia" w:ascii="宋体" w:hAnsi="宋体"/>
          <w:b/>
          <w:sz w:val="36"/>
          <w:szCs w:val="36"/>
        </w:rPr>
        <w:t>人员招聘报名登记表</w:t>
      </w:r>
    </w:p>
    <w:bookmarkEnd w:id="0"/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800"/>
        <w:gridCol w:w="1080"/>
        <w:gridCol w:w="900"/>
        <w:gridCol w:w="1298"/>
        <w:gridCol w:w="1218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  码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 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 况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 康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 况</w:t>
            </w:r>
          </w:p>
        </w:tc>
        <w:tc>
          <w:tcPr>
            <w:tcW w:w="341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现户口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 学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业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最后毕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业学校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 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间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  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现从事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业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1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1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1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1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1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1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所获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</w:t>
            </w:r>
          </w:p>
        </w:tc>
        <w:tc>
          <w:tcPr>
            <w:tcW w:w="774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业务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专长</w:t>
            </w:r>
          </w:p>
        </w:tc>
        <w:tc>
          <w:tcPr>
            <w:tcW w:w="7740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注：自高中起介绍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57222"/>
    <w:rsid w:val="1F1E30DB"/>
    <w:rsid w:val="34664B24"/>
    <w:rsid w:val="47DE439B"/>
    <w:rsid w:val="61540568"/>
    <w:rsid w:val="737572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2016-09-09T07:07:00Z</dcterms:created>
  <dc:creator>Administrator</dc:creator>
  <cp:lastModifiedBy>Administrator</cp:lastModifiedBy>
  <cp:lastPrinted>2016-09-09T09:03:00Z</cp:lastPrinted>
  <dcterms:modified xsi:type="dcterms:W3CDTF">2016-09-12T02:39:26Z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